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FB1" w:rsidRPr="007450D6" w:rsidRDefault="007450D6" w:rsidP="00892BB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450D6">
        <w:rPr>
          <w:rFonts w:ascii="Times New Roman" w:hAnsi="Times New Roman" w:cs="Times New Roman"/>
          <w:sz w:val="24"/>
          <w:szCs w:val="24"/>
        </w:rPr>
        <w:t>AP Handout</w:t>
      </w:r>
    </w:p>
    <w:p w:rsidR="007450D6" w:rsidRPr="007450D6" w:rsidRDefault="007450D6" w:rsidP="00892BB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450D6">
        <w:rPr>
          <w:rFonts w:ascii="Times New Roman" w:hAnsi="Times New Roman" w:cs="Times New Roman"/>
          <w:sz w:val="24"/>
          <w:szCs w:val="24"/>
        </w:rPr>
        <w:t>4/30/20</w:t>
      </w:r>
    </w:p>
    <w:p w:rsidR="007450D6" w:rsidRDefault="007450D6" w:rsidP="007450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2BB7" w:rsidRPr="00892BB7" w:rsidRDefault="00892BB7" w:rsidP="007450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92BB7">
        <w:rPr>
          <w:rFonts w:ascii="Times New Roman" w:hAnsi="Times New Roman" w:cs="Times New Roman"/>
          <w:b/>
          <w:sz w:val="24"/>
          <w:szCs w:val="24"/>
        </w:rPr>
        <w:t>PARAGRAPH TO PARAGRAPH</w:t>
      </w:r>
    </w:p>
    <w:p w:rsidR="00892BB7" w:rsidRPr="00892BB7" w:rsidRDefault="00892BB7" w:rsidP="00892BB7">
      <w:pPr>
        <w:pStyle w:val="NoSpacing"/>
        <w:rPr>
          <w:rFonts w:ascii="Times New Roman" w:hAnsi="Times New Roman" w:cs="Times New Roman"/>
          <w:i/>
        </w:rPr>
      </w:pPr>
      <w:r w:rsidRPr="00892BB7">
        <w:rPr>
          <w:rFonts w:ascii="Times New Roman" w:hAnsi="Times New Roman" w:cs="Times New Roman"/>
          <w:i/>
        </w:rPr>
        <w:t>Transitional Words</w:t>
      </w:r>
    </w:p>
    <w:tbl>
      <w:tblPr>
        <w:tblStyle w:val="TableGrid"/>
        <w:tblW w:w="0" w:type="auto"/>
        <w:tblInd w:w="1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2"/>
        <w:gridCol w:w="3648"/>
      </w:tblGrid>
      <w:tr w:rsidR="00892BB7" w:rsidRPr="00892BB7" w:rsidTr="008B32E2">
        <w:trPr>
          <w:trHeight w:val="1176"/>
        </w:trPr>
        <w:tc>
          <w:tcPr>
            <w:tcW w:w="2922" w:type="dxa"/>
          </w:tcPr>
          <w:p w:rsidR="00892BB7" w:rsidRPr="00892BB7" w:rsidRDefault="00892BB7" w:rsidP="00892BB7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92BB7">
              <w:rPr>
                <w:rFonts w:ascii="Times New Roman" w:hAnsi="Times New Roman" w:cs="Times New Roman"/>
              </w:rPr>
              <w:t>“First…” “Second…”</w:t>
            </w:r>
          </w:p>
          <w:p w:rsidR="00892BB7" w:rsidRPr="00892BB7" w:rsidRDefault="00892BB7" w:rsidP="00892BB7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92BB7">
              <w:rPr>
                <w:rFonts w:ascii="Times New Roman" w:hAnsi="Times New Roman" w:cs="Times New Roman"/>
              </w:rPr>
              <w:t>“Next”</w:t>
            </w:r>
          </w:p>
          <w:p w:rsidR="00892BB7" w:rsidRPr="00892BB7" w:rsidRDefault="00892BB7" w:rsidP="00892BB7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92BB7">
              <w:rPr>
                <w:rFonts w:ascii="Times New Roman" w:hAnsi="Times New Roman" w:cs="Times New Roman"/>
              </w:rPr>
              <w:t>“Furthermore”</w:t>
            </w:r>
          </w:p>
        </w:tc>
        <w:tc>
          <w:tcPr>
            <w:tcW w:w="3648" w:type="dxa"/>
          </w:tcPr>
          <w:p w:rsidR="00892BB7" w:rsidRPr="00892BB7" w:rsidRDefault="00892BB7" w:rsidP="00892BB7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92BB7">
              <w:rPr>
                <w:rFonts w:ascii="Times New Roman" w:hAnsi="Times New Roman" w:cs="Times New Roman"/>
              </w:rPr>
              <w:t xml:space="preserve">“Along the same lines” </w:t>
            </w:r>
          </w:p>
          <w:p w:rsidR="00892BB7" w:rsidRPr="00892BB7" w:rsidRDefault="00892BB7" w:rsidP="00892BB7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92BB7">
              <w:rPr>
                <w:rFonts w:ascii="Times New Roman" w:hAnsi="Times New Roman" w:cs="Times New Roman"/>
              </w:rPr>
              <w:t xml:space="preserve">“In the same way” </w:t>
            </w:r>
          </w:p>
          <w:p w:rsidR="00892BB7" w:rsidRPr="00892BB7" w:rsidRDefault="00892BB7" w:rsidP="00892BB7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92BB7">
              <w:rPr>
                <w:rFonts w:ascii="Times New Roman" w:hAnsi="Times New Roman" w:cs="Times New Roman"/>
              </w:rPr>
              <w:t>“Likewise”</w:t>
            </w:r>
          </w:p>
          <w:p w:rsidR="00892BB7" w:rsidRPr="00892BB7" w:rsidRDefault="00892BB7" w:rsidP="00892BB7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92BB7">
              <w:rPr>
                <w:rFonts w:ascii="Times New Roman" w:hAnsi="Times New Roman" w:cs="Times New Roman"/>
              </w:rPr>
              <w:t>“Similarly”</w:t>
            </w:r>
          </w:p>
        </w:tc>
      </w:tr>
    </w:tbl>
    <w:p w:rsidR="00892BB7" w:rsidRPr="00892BB7" w:rsidRDefault="00892BB7" w:rsidP="00892BB7">
      <w:pPr>
        <w:pStyle w:val="NoSpacing"/>
        <w:rPr>
          <w:rFonts w:ascii="Times New Roman" w:hAnsi="Times New Roman" w:cs="Times New Roman"/>
          <w:i/>
        </w:rPr>
      </w:pPr>
      <w:r w:rsidRPr="00892BB7">
        <w:rPr>
          <w:rFonts w:ascii="Times New Roman" w:hAnsi="Times New Roman" w:cs="Times New Roman"/>
          <w:bCs/>
          <w:i/>
        </w:rPr>
        <w:t>Transitional Phrases</w:t>
      </w:r>
    </w:p>
    <w:p w:rsidR="00825D0A" w:rsidRPr="00892BB7" w:rsidRDefault="008B32E2" w:rsidP="00892BB7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892BB7">
        <w:rPr>
          <w:rFonts w:ascii="Times New Roman" w:hAnsi="Times New Roman" w:cs="Times New Roman"/>
        </w:rPr>
        <w:t>Chronology</w:t>
      </w:r>
    </w:p>
    <w:p w:rsidR="00825D0A" w:rsidRPr="00892BB7" w:rsidRDefault="008B32E2" w:rsidP="00892BB7">
      <w:pPr>
        <w:pStyle w:val="NoSpacing"/>
        <w:numPr>
          <w:ilvl w:val="1"/>
          <w:numId w:val="3"/>
        </w:numPr>
        <w:rPr>
          <w:rFonts w:ascii="Times New Roman" w:hAnsi="Times New Roman" w:cs="Times New Roman"/>
        </w:rPr>
      </w:pPr>
      <w:r w:rsidRPr="00892BB7">
        <w:rPr>
          <w:rFonts w:ascii="Times New Roman" w:hAnsi="Times New Roman" w:cs="Times New Roman"/>
        </w:rPr>
        <w:t>At the start of the passage the writer _____</w:t>
      </w:r>
    </w:p>
    <w:p w:rsidR="00825D0A" w:rsidRPr="00892BB7" w:rsidRDefault="008B32E2" w:rsidP="00892BB7">
      <w:pPr>
        <w:pStyle w:val="NoSpacing"/>
        <w:numPr>
          <w:ilvl w:val="1"/>
          <w:numId w:val="3"/>
        </w:numPr>
        <w:rPr>
          <w:rFonts w:ascii="Times New Roman" w:hAnsi="Times New Roman" w:cs="Times New Roman"/>
        </w:rPr>
      </w:pPr>
      <w:r w:rsidRPr="00892BB7">
        <w:rPr>
          <w:rFonts w:ascii="Times New Roman" w:hAnsi="Times New Roman" w:cs="Times New Roman"/>
        </w:rPr>
        <w:t>The writer opens the passage __________</w:t>
      </w:r>
    </w:p>
    <w:p w:rsidR="00825D0A" w:rsidRPr="00892BB7" w:rsidRDefault="008B32E2" w:rsidP="00892BB7">
      <w:pPr>
        <w:pStyle w:val="NoSpacing"/>
        <w:numPr>
          <w:ilvl w:val="1"/>
          <w:numId w:val="3"/>
        </w:numPr>
        <w:rPr>
          <w:rFonts w:ascii="Times New Roman" w:hAnsi="Times New Roman" w:cs="Times New Roman"/>
        </w:rPr>
      </w:pPr>
      <w:r w:rsidRPr="00892BB7">
        <w:rPr>
          <w:rFonts w:ascii="Times New Roman" w:hAnsi="Times New Roman" w:cs="Times New Roman"/>
        </w:rPr>
        <w:t>The writer concludes by _____</w:t>
      </w:r>
    </w:p>
    <w:p w:rsidR="00825D0A" w:rsidRPr="00892BB7" w:rsidRDefault="008B32E2" w:rsidP="00892BB7">
      <w:pPr>
        <w:pStyle w:val="NoSpacing"/>
        <w:numPr>
          <w:ilvl w:val="1"/>
          <w:numId w:val="3"/>
        </w:numPr>
        <w:rPr>
          <w:rFonts w:ascii="Times New Roman" w:hAnsi="Times New Roman" w:cs="Times New Roman"/>
        </w:rPr>
      </w:pPr>
      <w:r w:rsidRPr="00892BB7">
        <w:rPr>
          <w:rFonts w:ascii="Times New Roman" w:hAnsi="Times New Roman" w:cs="Times New Roman"/>
        </w:rPr>
        <w:t>The writer shifts from _____ to ______</w:t>
      </w:r>
    </w:p>
    <w:p w:rsidR="00825D0A" w:rsidRPr="00892BB7" w:rsidRDefault="008B32E2" w:rsidP="00892BB7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892BB7">
        <w:rPr>
          <w:rFonts w:ascii="Times New Roman" w:hAnsi="Times New Roman" w:cs="Times New Roman"/>
        </w:rPr>
        <w:t>Reference Previous Paragraph</w:t>
      </w:r>
    </w:p>
    <w:p w:rsidR="00825D0A" w:rsidRPr="00892BB7" w:rsidRDefault="008B32E2" w:rsidP="00892BB7">
      <w:pPr>
        <w:pStyle w:val="NoSpacing"/>
        <w:numPr>
          <w:ilvl w:val="1"/>
          <w:numId w:val="3"/>
        </w:numPr>
        <w:rPr>
          <w:rFonts w:ascii="Times New Roman" w:hAnsi="Times New Roman" w:cs="Times New Roman"/>
        </w:rPr>
      </w:pPr>
      <w:r w:rsidRPr="00892BB7">
        <w:rPr>
          <w:rFonts w:ascii="Times New Roman" w:hAnsi="Times New Roman" w:cs="Times New Roman"/>
        </w:rPr>
        <w:t>After ______, the writer</w:t>
      </w:r>
    </w:p>
    <w:p w:rsidR="00825D0A" w:rsidRPr="00892BB7" w:rsidRDefault="008B32E2" w:rsidP="00892BB7">
      <w:pPr>
        <w:pStyle w:val="NoSpacing"/>
        <w:numPr>
          <w:ilvl w:val="1"/>
          <w:numId w:val="3"/>
        </w:numPr>
        <w:rPr>
          <w:rFonts w:ascii="Times New Roman" w:hAnsi="Times New Roman" w:cs="Times New Roman"/>
        </w:rPr>
      </w:pPr>
      <w:r w:rsidRPr="00892BB7">
        <w:rPr>
          <w:rFonts w:ascii="Times New Roman" w:hAnsi="Times New Roman" w:cs="Times New Roman"/>
        </w:rPr>
        <w:t>Other than _______, the writer also ____</w:t>
      </w:r>
    </w:p>
    <w:p w:rsidR="00825D0A" w:rsidRPr="00892BB7" w:rsidRDefault="008B32E2" w:rsidP="00892BB7">
      <w:pPr>
        <w:pStyle w:val="NoSpacing"/>
        <w:numPr>
          <w:ilvl w:val="1"/>
          <w:numId w:val="3"/>
        </w:numPr>
        <w:rPr>
          <w:rFonts w:ascii="Times New Roman" w:hAnsi="Times New Roman" w:cs="Times New Roman"/>
        </w:rPr>
      </w:pPr>
      <w:r w:rsidRPr="00892BB7">
        <w:rPr>
          <w:rFonts w:ascii="Times New Roman" w:hAnsi="Times New Roman" w:cs="Times New Roman"/>
        </w:rPr>
        <w:t>Beyond ______, the writer further convey that  ______ by ______</w:t>
      </w:r>
    </w:p>
    <w:p w:rsidR="00892BB7" w:rsidRPr="00892BB7" w:rsidRDefault="00892BB7" w:rsidP="00892BB7">
      <w:pPr>
        <w:pStyle w:val="NoSpacing"/>
        <w:rPr>
          <w:rFonts w:ascii="Times New Roman" w:hAnsi="Times New Roman" w:cs="Times New Roman"/>
          <w:i/>
        </w:rPr>
      </w:pPr>
      <w:r w:rsidRPr="00892BB7">
        <w:rPr>
          <w:rFonts w:ascii="Times New Roman" w:hAnsi="Times New Roman" w:cs="Times New Roman"/>
          <w:bCs/>
          <w:i/>
        </w:rPr>
        <w:t>Conclusion</w:t>
      </w:r>
    </w:p>
    <w:p w:rsidR="00825D0A" w:rsidRPr="00892BB7" w:rsidRDefault="008B32E2" w:rsidP="00892BB7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892BB7">
        <w:rPr>
          <w:rFonts w:ascii="Times New Roman" w:hAnsi="Times New Roman" w:cs="Times New Roman"/>
        </w:rPr>
        <w:t>Ultimately, the writer argues _____ by _______ in order to _____</w:t>
      </w:r>
    </w:p>
    <w:p w:rsidR="00825D0A" w:rsidRPr="00892BB7" w:rsidRDefault="008B32E2" w:rsidP="00892BB7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892BB7">
        <w:rPr>
          <w:rFonts w:ascii="Times New Roman" w:hAnsi="Times New Roman" w:cs="Times New Roman"/>
        </w:rPr>
        <w:t>By and large, the writer ___________</w:t>
      </w:r>
    </w:p>
    <w:p w:rsidR="00825D0A" w:rsidRPr="00892BB7" w:rsidRDefault="008B32E2" w:rsidP="00892BB7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892BB7">
        <w:rPr>
          <w:rFonts w:ascii="Times New Roman" w:hAnsi="Times New Roman" w:cs="Times New Roman"/>
        </w:rPr>
        <w:t>When considering _______ (topic) , the writer incorporates ________</w:t>
      </w:r>
    </w:p>
    <w:p w:rsidR="00825D0A" w:rsidRPr="00892BB7" w:rsidRDefault="008B32E2" w:rsidP="00892BB7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892BB7">
        <w:rPr>
          <w:rFonts w:ascii="Times New Roman" w:hAnsi="Times New Roman" w:cs="Times New Roman"/>
        </w:rPr>
        <w:t>By exploring ____________, the writer __________</w:t>
      </w:r>
    </w:p>
    <w:p w:rsidR="00892BB7" w:rsidRDefault="00892BB7" w:rsidP="007450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2BB7" w:rsidRDefault="00892BB7" w:rsidP="007450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2BB7" w:rsidRPr="00892BB7" w:rsidRDefault="00892BB7" w:rsidP="007450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92BB7">
        <w:rPr>
          <w:rFonts w:ascii="Times New Roman" w:hAnsi="Times New Roman" w:cs="Times New Roman"/>
          <w:b/>
          <w:sz w:val="24"/>
          <w:szCs w:val="24"/>
        </w:rPr>
        <w:t>EXAMPLE TO EXAMPLE</w:t>
      </w:r>
    </w:p>
    <w:p w:rsidR="00892BB7" w:rsidRPr="00892BB7" w:rsidRDefault="00892BB7" w:rsidP="00892BB7">
      <w:pPr>
        <w:pStyle w:val="NoSpacing"/>
        <w:rPr>
          <w:rFonts w:ascii="Times New Roman" w:hAnsi="Times New Roman" w:cs="Times New Roman"/>
          <w:i/>
        </w:rPr>
      </w:pPr>
      <w:r w:rsidRPr="00892BB7">
        <w:rPr>
          <w:rFonts w:ascii="Times New Roman" w:hAnsi="Times New Roman" w:cs="Times New Roman"/>
          <w:i/>
        </w:rPr>
        <w:t>Explicit/Direct</w:t>
      </w:r>
    </w:p>
    <w:p w:rsidR="00825D0A" w:rsidRPr="00892BB7" w:rsidRDefault="008B32E2" w:rsidP="00892BB7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892BB7">
        <w:rPr>
          <w:rFonts w:ascii="Times New Roman" w:hAnsi="Times New Roman" w:cs="Times New Roman"/>
        </w:rPr>
        <w:t>“Another example…”</w:t>
      </w:r>
    </w:p>
    <w:p w:rsidR="00825D0A" w:rsidRPr="00892BB7" w:rsidRDefault="008B32E2" w:rsidP="00892BB7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892BB7">
        <w:rPr>
          <w:rFonts w:ascii="Times New Roman" w:hAnsi="Times New Roman" w:cs="Times New Roman"/>
        </w:rPr>
        <w:t>“For example…”</w:t>
      </w:r>
    </w:p>
    <w:p w:rsidR="00825D0A" w:rsidRPr="00892BB7" w:rsidRDefault="008B32E2" w:rsidP="00892BB7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892BB7">
        <w:rPr>
          <w:rFonts w:ascii="Times New Roman" w:hAnsi="Times New Roman" w:cs="Times New Roman"/>
        </w:rPr>
        <w:t>“This is also shown when….”</w:t>
      </w:r>
    </w:p>
    <w:p w:rsidR="00892BB7" w:rsidRPr="00892BB7" w:rsidRDefault="00892BB7" w:rsidP="00892BB7">
      <w:pPr>
        <w:pStyle w:val="NoSpacing"/>
        <w:rPr>
          <w:rFonts w:ascii="Times New Roman" w:hAnsi="Times New Roman" w:cs="Times New Roman"/>
          <w:i/>
        </w:rPr>
      </w:pPr>
      <w:r w:rsidRPr="00892BB7">
        <w:rPr>
          <w:rFonts w:ascii="Times New Roman" w:hAnsi="Times New Roman" w:cs="Times New Roman"/>
          <w:bCs/>
          <w:i/>
        </w:rPr>
        <w:t>Signal an Addition</w:t>
      </w:r>
    </w:p>
    <w:p w:rsidR="00825D0A" w:rsidRPr="00892BB7" w:rsidRDefault="008B32E2" w:rsidP="00892BB7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892BB7">
        <w:rPr>
          <w:rFonts w:ascii="Times New Roman" w:hAnsi="Times New Roman" w:cs="Times New Roman"/>
        </w:rPr>
        <w:t>This point is reiterated when the writer _____</w:t>
      </w:r>
    </w:p>
    <w:p w:rsidR="00825D0A" w:rsidRPr="00892BB7" w:rsidRDefault="008B32E2" w:rsidP="00892BB7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892BB7">
        <w:rPr>
          <w:rFonts w:ascii="Times New Roman" w:hAnsi="Times New Roman" w:cs="Times New Roman"/>
        </w:rPr>
        <w:t>The writer echoes the idea _____ when he/she _____</w:t>
      </w:r>
    </w:p>
    <w:p w:rsidR="00825D0A" w:rsidRPr="00892BB7" w:rsidRDefault="008B32E2" w:rsidP="00892BB7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892BB7">
        <w:rPr>
          <w:rFonts w:ascii="Times New Roman" w:hAnsi="Times New Roman" w:cs="Times New Roman"/>
        </w:rPr>
        <w:t>This writers argument is advanced when/by _______</w:t>
      </w:r>
    </w:p>
    <w:p w:rsidR="00825D0A" w:rsidRPr="00892BB7" w:rsidRDefault="008B32E2" w:rsidP="00892BB7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892BB7">
        <w:rPr>
          <w:rFonts w:ascii="Times New Roman" w:hAnsi="Times New Roman" w:cs="Times New Roman"/>
        </w:rPr>
        <w:t>The choice is further realized when the writer _______</w:t>
      </w:r>
    </w:p>
    <w:p w:rsidR="00892BB7" w:rsidRPr="00892BB7" w:rsidRDefault="00892BB7" w:rsidP="00892BB7">
      <w:pPr>
        <w:pStyle w:val="NoSpacing"/>
        <w:rPr>
          <w:rFonts w:ascii="Times New Roman" w:hAnsi="Times New Roman" w:cs="Times New Roman"/>
          <w:i/>
        </w:rPr>
      </w:pPr>
      <w:r w:rsidRPr="00892BB7">
        <w:rPr>
          <w:rFonts w:ascii="Times New Roman" w:hAnsi="Times New Roman" w:cs="Times New Roman"/>
          <w:bCs/>
          <w:i/>
        </w:rPr>
        <w:t>Reference Previous Example</w:t>
      </w:r>
    </w:p>
    <w:p w:rsidR="00825D0A" w:rsidRPr="00892BB7" w:rsidRDefault="008B32E2" w:rsidP="00892BB7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892BB7">
        <w:rPr>
          <w:rFonts w:ascii="Times New Roman" w:hAnsi="Times New Roman" w:cs="Times New Roman"/>
        </w:rPr>
        <w:t>While _____, the writer _____.</w:t>
      </w:r>
    </w:p>
    <w:p w:rsidR="00825D0A" w:rsidRPr="00892BB7" w:rsidRDefault="008B32E2" w:rsidP="00892BB7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892BB7">
        <w:rPr>
          <w:rFonts w:ascii="Times New Roman" w:hAnsi="Times New Roman" w:cs="Times New Roman"/>
        </w:rPr>
        <w:t>Other than _____, the writer _____</w:t>
      </w:r>
    </w:p>
    <w:p w:rsidR="00825D0A" w:rsidRPr="00892BB7" w:rsidRDefault="008B32E2" w:rsidP="00892BB7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892BB7">
        <w:rPr>
          <w:rFonts w:ascii="Times New Roman" w:hAnsi="Times New Roman" w:cs="Times New Roman"/>
        </w:rPr>
        <w:t>After _____, the writer then _______</w:t>
      </w:r>
    </w:p>
    <w:p w:rsidR="00892BB7" w:rsidRPr="00892BB7" w:rsidRDefault="00892BB7" w:rsidP="007450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92BB7" w:rsidRPr="00892BB7" w:rsidRDefault="00892BB7" w:rsidP="007450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92BB7">
        <w:rPr>
          <w:rFonts w:ascii="Times New Roman" w:hAnsi="Times New Roman" w:cs="Times New Roman"/>
          <w:b/>
          <w:sz w:val="24"/>
          <w:szCs w:val="24"/>
        </w:rPr>
        <w:t>EXAMPLE TO COMMENTARY</w:t>
      </w:r>
    </w:p>
    <w:p w:rsidR="00892BB7" w:rsidRPr="00892BB7" w:rsidRDefault="00892BB7" w:rsidP="00892BB7">
      <w:pPr>
        <w:pStyle w:val="NoSpacing"/>
        <w:rPr>
          <w:rFonts w:ascii="Times New Roman" w:hAnsi="Times New Roman" w:cs="Times New Roman"/>
          <w:i/>
        </w:rPr>
      </w:pPr>
      <w:r w:rsidRPr="00892BB7">
        <w:rPr>
          <w:rFonts w:ascii="Times New Roman" w:hAnsi="Times New Roman" w:cs="Times New Roman"/>
          <w:i/>
        </w:rPr>
        <w:t>Explicit/Direct</w:t>
      </w:r>
    </w:p>
    <w:p w:rsidR="00825D0A" w:rsidRPr="00892BB7" w:rsidRDefault="008B32E2" w:rsidP="00892BB7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892BB7">
        <w:rPr>
          <w:rFonts w:ascii="Times New Roman" w:hAnsi="Times New Roman" w:cs="Times New Roman"/>
        </w:rPr>
        <w:t>This shows ______</w:t>
      </w:r>
    </w:p>
    <w:p w:rsidR="00825D0A" w:rsidRPr="00892BB7" w:rsidRDefault="008B32E2" w:rsidP="00892BB7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892BB7">
        <w:rPr>
          <w:rFonts w:ascii="Times New Roman" w:hAnsi="Times New Roman" w:cs="Times New Roman"/>
        </w:rPr>
        <w:t>This example highlights ________</w:t>
      </w:r>
    </w:p>
    <w:p w:rsidR="00892BB7" w:rsidRPr="00892BB7" w:rsidRDefault="00892BB7" w:rsidP="00892BB7">
      <w:pPr>
        <w:pStyle w:val="NoSpacing"/>
        <w:rPr>
          <w:rFonts w:ascii="Times New Roman" w:hAnsi="Times New Roman" w:cs="Times New Roman"/>
          <w:i/>
        </w:rPr>
      </w:pPr>
      <w:r w:rsidRPr="00892BB7">
        <w:rPr>
          <w:rFonts w:ascii="Times New Roman" w:hAnsi="Times New Roman" w:cs="Times New Roman"/>
          <w:bCs/>
          <w:i/>
        </w:rPr>
        <w:t>Explaining the Quotation/Choice</w:t>
      </w:r>
    </w:p>
    <w:p w:rsidR="00825D0A" w:rsidRPr="00892BB7" w:rsidRDefault="008B32E2" w:rsidP="00892BB7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892BB7">
        <w:rPr>
          <w:rFonts w:ascii="Times New Roman" w:hAnsi="Times New Roman" w:cs="Times New Roman"/>
        </w:rPr>
        <w:t>Basically, the writer is ___________</w:t>
      </w:r>
    </w:p>
    <w:p w:rsidR="00825D0A" w:rsidRPr="00892BB7" w:rsidRDefault="008B32E2" w:rsidP="00892BB7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892BB7">
        <w:rPr>
          <w:rFonts w:ascii="Times New Roman" w:hAnsi="Times New Roman" w:cs="Times New Roman"/>
        </w:rPr>
        <w:t>In other words, the writer believes _____________</w:t>
      </w:r>
    </w:p>
    <w:p w:rsidR="00825D0A" w:rsidRPr="00892BB7" w:rsidRDefault="008B32E2" w:rsidP="00892BB7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892BB7">
        <w:rPr>
          <w:rFonts w:ascii="Times New Roman" w:hAnsi="Times New Roman" w:cs="Times New Roman"/>
        </w:rPr>
        <w:t>The writer conveys  _______________</w:t>
      </w:r>
    </w:p>
    <w:p w:rsidR="00825D0A" w:rsidRPr="00892BB7" w:rsidRDefault="008B32E2" w:rsidP="00892BB7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892BB7">
        <w:rPr>
          <w:rFonts w:ascii="Times New Roman" w:hAnsi="Times New Roman" w:cs="Times New Roman"/>
        </w:rPr>
        <w:lastRenderedPageBreak/>
        <w:t>By incorporating _____, the writer _______</w:t>
      </w:r>
    </w:p>
    <w:p w:rsidR="00825D0A" w:rsidRPr="00892BB7" w:rsidRDefault="008B32E2" w:rsidP="00892BB7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892BB7">
        <w:rPr>
          <w:rFonts w:ascii="Times New Roman" w:hAnsi="Times New Roman" w:cs="Times New Roman"/>
        </w:rPr>
        <w:t>The writer utilizes ______ in order to _____</w:t>
      </w:r>
    </w:p>
    <w:p w:rsidR="00892BB7" w:rsidRPr="00892BB7" w:rsidRDefault="00892BB7" w:rsidP="00892BB7">
      <w:pPr>
        <w:pStyle w:val="NoSpacing"/>
        <w:rPr>
          <w:rFonts w:ascii="Times New Roman" w:hAnsi="Times New Roman" w:cs="Times New Roman"/>
          <w:i/>
        </w:rPr>
      </w:pPr>
      <w:r w:rsidRPr="00892BB7">
        <w:rPr>
          <w:rFonts w:ascii="Times New Roman" w:hAnsi="Times New Roman" w:cs="Times New Roman"/>
          <w:bCs/>
          <w:i/>
        </w:rPr>
        <w:t>Analyzing the Quotation</w:t>
      </w:r>
    </w:p>
    <w:p w:rsidR="00825D0A" w:rsidRPr="00892BB7" w:rsidRDefault="008B32E2" w:rsidP="00892BB7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892BB7">
        <w:rPr>
          <w:rFonts w:ascii="Times New Roman" w:hAnsi="Times New Roman" w:cs="Times New Roman"/>
        </w:rPr>
        <w:t>This distinction is important because ___________</w:t>
      </w:r>
    </w:p>
    <w:p w:rsidR="00825D0A" w:rsidRPr="00892BB7" w:rsidRDefault="008B32E2" w:rsidP="00892BB7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892BB7">
        <w:rPr>
          <w:rFonts w:ascii="Times New Roman" w:hAnsi="Times New Roman" w:cs="Times New Roman"/>
        </w:rPr>
        <w:t>By doing this, the writer is suggesting _________</w:t>
      </w:r>
    </w:p>
    <w:p w:rsidR="00825D0A" w:rsidRPr="00892BB7" w:rsidRDefault="008B32E2" w:rsidP="00892BB7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892BB7">
        <w:rPr>
          <w:rFonts w:ascii="Times New Roman" w:hAnsi="Times New Roman" w:cs="Times New Roman"/>
        </w:rPr>
        <w:t>This signifies ______________</w:t>
      </w:r>
    </w:p>
    <w:p w:rsidR="00825D0A" w:rsidRPr="00892BB7" w:rsidRDefault="008B32E2" w:rsidP="00892BB7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892BB7">
        <w:rPr>
          <w:rFonts w:ascii="Times New Roman" w:hAnsi="Times New Roman" w:cs="Times New Roman"/>
        </w:rPr>
        <w:t>Ultimately, the writer________</w:t>
      </w:r>
    </w:p>
    <w:p w:rsidR="00825D0A" w:rsidRPr="00892BB7" w:rsidRDefault="008B32E2" w:rsidP="00892BB7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892BB7">
        <w:rPr>
          <w:rFonts w:ascii="Times New Roman" w:hAnsi="Times New Roman" w:cs="Times New Roman"/>
        </w:rPr>
        <w:t>Essentially, __________</w:t>
      </w:r>
    </w:p>
    <w:p w:rsidR="00825D0A" w:rsidRPr="00892BB7" w:rsidRDefault="008B32E2" w:rsidP="00892BB7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892BB7">
        <w:rPr>
          <w:rFonts w:ascii="Times New Roman" w:hAnsi="Times New Roman" w:cs="Times New Roman"/>
        </w:rPr>
        <w:t>In making this comment, the writer urges the audience to _____</w:t>
      </w:r>
    </w:p>
    <w:p w:rsidR="00825D0A" w:rsidRPr="00892BB7" w:rsidRDefault="008B32E2" w:rsidP="00892BB7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892BB7">
        <w:rPr>
          <w:rFonts w:ascii="Times New Roman" w:hAnsi="Times New Roman" w:cs="Times New Roman"/>
        </w:rPr>
        <w:t xml:space="preserve">While _____ is exploring ______, the real issue is _______. </w:t>
      </w:r>
    </w:p>
    <w:p w:rsidR="00892BB7" w:rsidRDefault="00892BB7" w:rsidP="007450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2BB7" w:rsidRPr="00892BB7" w:rsidRDefault="00892BB7" w:rsidP="007450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92BB7">
        <w:rPr>
          <w:rFonts w:ascii="Times New Roman" w:hAnsi="Times New Roman" w:cs="Times New Roman"/>
          <w:b/>
          <w:sz w:val="24"/>
          <w:szCs w:val="24"/>
        </w:rPr>
        <w:t>SENTENCE TO SENTENCE</w:t>
      </w:r>
    </w:p>
    <w:p w:rsidR="00892BB7" w:rsidRPr="00892BB7" w:rsidRDefault="00892BB7" w:rsidP="00892B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BB7">
        <w:rPr>
          <w:rFonts w:ascii="Times New Roman" w:hAnsi="Times New Roman" w:cs="Times New Roman"/>
          <w:b/>
          <w:bCs/>
          <w:sz w:val="24"/>
          <w:szCs w:val="24"/>
        </w:rPr>
        <w:t>“Known-New Contract”</w:t>
      </w:r>
    </w:p>
    <w:p w:rsidR="00892BB7" w:rsidRPr="00892BB7" w:rsidRDefault="00892BB7" w:rsidP="00892B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BB7">
        <w:rPr>
          <w:rFonts w:ascii="Times New Roman" w:hAnsi="Times New Roman" w:cs="Times New Roman"/>
          <w:sz w:val="24"/>
          <w:szCs w:val="24"/>
        </w:rPr>
        <w:t xml:space="preserve">Remind readers of </w:t>
      </w:r>
      <w:r w:rsidRPr="00892BB7">
        <w:rPr>
          <w:rFonts w:ascii="Times New Roman" w:hAnsi="Times New Roman" w:cs="Times New Roman"/>
          <w:b/>
          <w:bCs/>
          <w:sz w:val="24"/>
          <w:szCs w:val="24"/>
        </w:rPr>
        <w:t>known</w:t>
      </w:r>
      <w:r w:rsidRPr="00892BB7">
        <w:rPr>
          <w:rFonts w:ascii="Times New Roman" w:hAnsi="Times New Roman" w:cs="Times New Roman"/>
          <w:sz w:val="24"/>
          <w:szCs w:val="24"/>
        </w:rPr>
        <w:t xml:space="preserve"> information at the start of the sentence.  Finish the sentence with </w:t>
      </w:r>
      <w:r w:rsidRPr="00892BB7">
        <w:rPr>
          <w:rFonts w:ascii="Times New Roman" w:hAnsi="Times New Roman" w:cs="Times New Roman"/>
          <w:b/>
          <w:bCs/>
          <w:sz w:val="24"/>
          <w:szCs w:val="24"/>
        </w:rPr>
        <w:t>new</w:t>
      </w:r>
      <w:r w:rsidRPr="00892BB7">
        <w:rPr>
          <w:rFonts w:ascii="Times New Roman" w:hAnsi="Times New Roman" w:cs="Times New Roman"/>
          <w:sz w:val="24"/>
          <w:szCs w:val="24"/>
        </w:rPr>
        <w:t xml:space="preserve"> information.</w:t>
      </w:r>
    </w:p>
    <w:p w:rsidR="00825D0A" w:rsidRPr="00892BB7" w:rsidRDefault="008B32E2" w:rsidP="00892BB7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92BB7">
        <w:rPr>
          <w:rFonts w:ascii="Times New Roman" w:hAnsi="Times New Roman" w:cs="Times New Roman"/>
          <w:sz w:val="24"/>
          <w:szCs w:val="24"/>
        </w:rPr>
        <w:t>Begin by writing a sentence.</w:t>
      </w:r>
    </w:p>
    <w:p w:rsidR="00825D0A" w:rsidRPr="00892BB7" w:rsidRDefault="008B32E2" w:rsidP="00892BB7">
      <w:pPr>
        <w:pStyle w:val="NoSpacing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92BB7">
        <w:rPr>
          <w:rFonts w:ascii="Times New Roman" w:hAnsi="Times New Roman" w:cs="Times New Roman"/>
          <w:sz w:val="24"/>
          <w:szCs w:val="24"/>
        </w:rPr>
        <w:t xml:space="preserve">Start with something the reader </w:t>
      </w:r>
      <w:r w:rsidRPr="00892BB7">
        <w:rPr>
          <w:rFonts w:ascii="Times New Roman" w:hAnsi="Times New Roman" w:cs="Times New Roman"/>
          <w:b/>
          <w:bCs/>
          <w:sz w:val="24"/>
          <w:szCs w:val="24"/>
        </w:rPr>
        <w:t>knows</w:t>
      </w:r>
      <w:r w:rsidRPr="00892BB7">
        <w:rPr>
          <w:rFonts w:ascii="Times New Roman" w:hAnsi="Times New Roman" w:cs="Times New Roman"/>
          <w:sz w:val="24"/>
          <w:szCs w:val="24"/>
        </w:rPr>
        <w:t xml:space="preserve"> in the first part of the sentence</w:t>
      </w:r>
    </w:p>
    <w:p w:rsidR="00825D0A" w:rsidRPr="00892BB7" w:rsidRDefault="008B32E2" w:rsidP="00892BB7">
      <w:pPr>
        <w:pStyle w:val="NoSpacing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92BB7">
        <w:rPr>
          <w:rFonts w:ascii="Times New Roman" w:hAnsi="Times New Roman" w:cs="Times New Roman"/>
          <w:sz w:val="24"/>
          <w:szCs w:val="24"/>
        </w:rPr>
        <w:t xml:space="preserve">Tell the reader something </w:t>
      </w:r>
      <w:r w:rsidRPr="00892BB7">
        <w:rPr>
          <w:rFonts w:ascii="Times New Roman" w:hAnsi="Times New Roman" w:cs="Times New Roman"/>
          <w:b/>
          <w:bCs/>
          <w:sz w:val="24"/>
          <w:szCs w:val="24"/>
        </w:rPr>
        <w:t>new</w:t>
      </w:r>
      <w:r w:rsidRPr="00892BB7">
        <w:rPr>
          <w:rFonts w:ascii="Times New Roman" w:hAnsi="Times New Roman" w:cs="Times New Roman"/>
          <w:sz w:val="24"/>
          <w:szCs w:val="24"/>
        </w:rPr>
        <w:t xml:space="preserve"> toward the end of the sentence</w:t>
      </w:r>
    </w:p>
    <w:p w:rsidR="00825D0A" w:rsidRPr="00892BB7" w:rsidRDefault="008B32E2" w:rsidP="00892BB7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92BB7">
        <w:rPr>
          <w:rFonts w:ascii="Times New Roman" w:hAnsi="Times New Roman" w:cs="Times New Roman"/>
          <w:sz w:val="24"/>
          <w:szCs w:val="24"/>
        </w:rPr>
        <w:t>Write another sentence</w:t>
      </w:r>
    </w:p>
    <w:p w:rsidR="00825D0A" w:rsidRPr="00892BB7" w:rsidRDefault="008B32E2" w:rsidP="00892BB7">
      <w:pPr>
        <w:pStyle w:val="NoSpacing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92BB7">
        <w:rPr>
          <w:rFonts w:ascii="Times New Roman" w:hAnsi="Times New Roman" w:cs="Times New Roman"/>
          <w:sz w:val="24"/>
          <w:szCs w:val="24"/>
        </w:rPr>
        <w:t xml:space="preserve">Begin with the new information from the previous sentence (because it is now </w:t>
      </w:r>
      <w:r w:rsidRPr="00892BB7">
        <w:rPr>
          <w:rFonts w:ascii="Times New Roman" w:hAnsi="Times New Roman" w:cs="Times New Roman"/>
          <w:b/>
          <w:bCs/>
          <w:sz w:val="24"/>
          <w:szCs w:val="24"/>
        </w:rPr>
        <w:t>known</w:t>
      </w:r>
      <w:r w:rsidRPr="00892BB7">
        <w:rPr>
          <w:rFonts w:ascii="Times New Roman" w:hAnsi="Times New Roman" w:cs="Times New Roman"/>
          <w:sz w:val="24"/>
          <w:szCs w:val="24"/>
        </w:rPr>
        <w:t>)</w:t>
      </w:r>
    </w:p>
    <w:p w:rsidR="00825D0A" w:rsidRPr="00892BB7" w:rsidRDefault="008B32E2" w:rsidP="00892BB7">
      <w:pPr>
        <w:pStyle w:val="NoSpacing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92BB7">
        <w:rPr>
          <w:rFonts w:ascii="Times New Roman" w:hAnsi="Times New Roman" w:cs="Times New Roman"/>
          <w:sz w:val="24"/>
          <w:szCs w:val="24"/>
        </w:rPr>
        <w:t xml:space="preserve">Tell the reader something </w:t>
      </w:r>
      <w:r w:rsidRPr="00892BB7">
        <w:rPr>
          <w:rFonts w:ascii="Times New Roman" w:hAnsi="Times New Roman" w:cs="Times New Roman"/>
          <w:b/>
          <w:bCs/>
          <w:sz w:val="24"/>
          <w:szCs w:val="24"/>
        </w:rPr>
        <w:t>new</w:t>
      </w:r>
      <w:r w:rsidRPr="00892BB7">
        <w:rPr>
          <w:rFonts w:ascii="Times New Roman" w:hAnsi="Times New Roman" w:cs="Times New Roman"/>
          <w:sz w:val="24"/>
          <w:szCs w:val="24"/>
        </w:rPr>
        <w:t xml:space="preserve"> toward the end of the sentence</w:t>
      </w:r>
    </w:p>
    <w:p w:rsidR="00825D0A" w:rsidRPr="00892BB7" w:rsidRDefault="008B32E2" w:rsidP="00892BB7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92BB7">
        <w:rPr>
          <w:rFonts w:ascii="Times New Roman" w:hAnsi="Times New Roman" w:cs="Times New Roman"/>
          <w:sz w:val="24"/>
          <w:szCs w:val="24"/>
        </w:rPr>
        <w:t>Use pronouns and introductory phrases to connect the first and second sentence</w:t>
      </w:r>
    </w:p>
    <w:p w:rsidR="00892BB7" w:rsidRPr="00892BB7" w:rsidRDefault="00892BB7" w:rsidP="00514FFE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Example: </w:t>
      </w:r>
      <w:r w:rsidRPr="00892BB7">
        <w:rPr>
          <w:rFonts w:ascii="Times New Roman" w:hAnsi="Times New Roman" w:cs="Times New Roman"/>
          <w:sz w:val="24"/>
          <w:szCs w:val="24"/>
        </w:rPr>
        <w:t>By repeating the word “choice,”</w:t>
      </w:r>
      <w:r>
        <w:rPr>
          <w:rFonts w:ascii="Times New Roman" w:hAnsi="Times New Roman" w:cs="Times New Roman"/>
          <w:sz w:val="24"/>
          <w:szCs w:val="24"/>
        </w:rPr>
        <w:t xml:space="preserve"> [KNOWN]</w:t>
      </w:r>
      <w:r w:rsidRPr="00892BB7">
        <w:rPr>
          <w:rFonts w:ascii="Times New Roman" w:hAnsi="Times New Roman" w:cs="Times New Roman"/>
          <w:sz w:val="24"/>
          <w:szCs w:val="24"/>
        </w:rPr>
        <w:t xml:space="preserve"> the writer is emphasizing that she made the decision to name herself “cripple.”</w:t>
      </w:r>
      <w:r>
        <w:rPr>
          <w:rFonts w:ascii="Times New Roman" w:hAnsi="Times New Roman" w:cs="Times New Roman"/>
          <w:sz w:val="24"/>
          <w:szCs w:val="24"/>
        </w:rPr>
        <w:t xml:space="preserve"> [NEW]  </w:t>
      </w:r>
      <w:r w:rsidRPr="00892BB7">
        <w:rPr>
          <w:rFonts w:ascii="Times New Roman" w:hAnsi="Times New Roman" w:cs="Times New Roman"/>
          <w:sz w:val="24"/>
          <w:szCs w:val="24"/>
        </w:rPr>
        <w:t>Selecting this word to describe herself</w:t>
      </w:r>
      <w:r>
        <w:rPr>
          <w:rFonts w:ascii="Times New Roman" w:hAnsi="Times New Roman" w:cs="Times New Roman"/>
          <w:sz w:val="24"/>
          <w:szCs w:val="24"/>
        </w:rPr>
        <w:t xml:space="preserve"> [KNOWN] </w:t>
      </w:r>
      <w:r w:rsidRPr="00892BB7">
        <w:rPr>
          <w:rFonts w:ascii="Times New Roman" w:hAnsi="Times New Roman" w:cs="Times New Roman"/>
          <w:sz w:val="24"/>
          <w:szCs w:val="24"/>
        </w:rPr>
        <w:t xml:space="preserve">gives </w:t>
      </w:r>
      <w:proofErr w:type="spellStart"/>
      <w:r w:rsidRPr="00892BB7">
        <w:rPr>
          <w:rFonts w:ascii="Times New Roman" w:hAnsi="Times New Roman" w:cs="Times New Roman"/>
          <w:sz w:val="24"/>
          <w:szCs w:val="24"/>
        </w:rPr>
        <w:t>Mairs</w:t>
      </w:r>
      <w:proofErr w:type="spellEnd"/>
      <w:r w:rsidRPr="00892BB7">
        <w:rPr>
          <w:rFonts w:ascii="Times New Roman" w:hAnsi="Times New Roman" w:cs="Times New Roman"/>
          <w:sz w:val="24"/>
          <w:szCs w:val="24"/>
        </w:rPr>
        <w:t xml:space="preserve"> power over an illness that has ultimately left her powerless in a physical sense.</w:t>
      </w:r>
      <w:r>
        <w:rPr>
          <w:rFonts w:ascii="Times New Roman" w:hAnsi="Times New Roman" w:cs="Times New Roman"/>
          <w:sz w:val="24"/>
          <w:szCs w:val="24"/>
        </w:rPr>
        <w:t xml:space="preserve"> [NEW]</w:t>
      </w:r>
    </w:p>
    <w:p w:rsidR="00892BB7" w:rsidRDefault="00892BB7" w:rsidP="007450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2BB7" w:rsidRDefault="00892BB7" w:rsidP="007450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2BB7" w:rsidRDefault="00892BB7" w:rsidP="007450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0C19" w:rsidRDefault="00880C19" w:rsidP="007450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0C19" w:rsidRDefault="00880C19" w:rsidP="007450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0C19" w:rsidRDefault="00880C19" w:rsidP="007450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0C19" w:rsidRDefault="00880C19" w:rsidP="007450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0C19" w:rsidRDefault="00880C19" w:rsidP="007450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0C19" w:rsidRDefault="00880C19" w:rsidP="007450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50D6" w:rsidRPr="007450D6" w:rsidRDefault="007450D6" w:rsidP="007450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50D6" w:rsidRPr="007450D6" w:rsidRDefault="007450D6" w:rsidP="007450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50D6" w:rsidRPr="007450D6" w:rsidRDefault="007450D6" w:rsidP="007450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50D6" w:rsidRPr="007450D6" w:rsidRDefault="007450D6" w:rsidP="007450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50D6" w:rsidRPr="007450D6" w:rsidRDefault="007450D6" w:rsidP="007450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50D6" w:rsidRPr="007450D6" w:rsidRDefault="007450D6" w:rsidP="007450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50D6" w:rsidRPr="007450D6" w:rsidRDefault="007450D6" w:rsidP="007450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7450D6" w:rsidRPr="00745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1F5F"/>
    <w:multiLevelType w:val="hybridMultilevel"/>
    <w:tmpl w:val="63C61164"/>
    <w:lvl w:ilvl="0" w:tplc="A68A7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AA7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6A5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ECA6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C27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9066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0A1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1CF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18B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B95749"/>
    <w:multiLevelType w:val="hybridMultilevel"/>
    <w:tmpl w:val="AB184B70"/>
    <w:lvl w:ilvl="0" w:tplc="5F548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DC27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66B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CE0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2EF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5C1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38B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F0C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664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9A30C3"/>
    <w:multiLevelType w:val="hybridMultilevel"/>
    <w:tmpl w:val="A9D4BA30"/>
    <w:lvl w:ilvl="0" w:tplc="724AF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D2E3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4E5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385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4ADC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480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06D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A21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1E0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1474D1F"/>
    <w:multiLevelType w:val="hybridMultilevel"/>
    <w:tmpl w:val="A48051DC"/>
    <w:lvl w:ilvl="0" w:tplc="F90E3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44A0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06A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FA4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86F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20B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3EE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028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8CF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B0E4654"/>
    <w:multiLevelType w:val="hybridMultilevel"/>
    <w:tmpl w:val="769E213A"/>
    <w:lvl w:ilvl="0" w:tplc="2C563B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426164">
      <w:start w:val="2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025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32FE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1AF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B8BD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DEAE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A01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12E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1115FE6"/>
    <w:multiLevelType w:val="hybridMultilevel"/>
    <w:tmpl w:val="8ED6546E"/>
    <w:lvl w:ilvl="0" w:tplc="9A02D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BA19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AAD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BE8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1EA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786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8AC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402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CC7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FF95C8B"/>
    <w:multiLevelType w:val="hybridMultilevel"/>
    <w:tmpl w:val="37948A46"/>
    <w:lvl w:ilvl="0" w:tplc="42449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3E79BA">
      <w:start w:val="2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3AF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242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A681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005C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C03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1C8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E66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56249F3"/>
    <w:multiLevelType w:val="hybridMultilevel"/>
    <w:tmpl w:val="8DAEB7AE"/>
    <w:lvl w:ilvl="0" w:tplc="FF4A5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FEF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C41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14A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FAAD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CEE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4E9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602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4805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C9517D9"/>
    <w:multiLevelType w:val="hybridMultilevel"/>
    <w:tmpl w:val="333E27F8"/>
    <w:lvl w:ilvl="0" w:tplc="C6E250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069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800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D050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BC8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BC2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D8A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BA2F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FAD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E6501B3"/>
    <w:multiLevelType w:val="hybridMultilevel"/>
    <w:tmpl w:val="D3BC81CC"/>
    <w:lvl w:ilvl="0" w:tplc="03E612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7ED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08A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2CAB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548A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FCB7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8E8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B2A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E00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EFE06C9"/>
    <w:multiLevelType w:val="hybridMultilevel"/>
    <w:tmpl w:val="0EA40E7A"/>
    <w:lvl w:ilvl="0" w:tplc="9BE88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D4A5B2">
      <w:start w:val="2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54BD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2C12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729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6C8D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C21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5AA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CC9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51A4A05"/>
    <w:multiLevelType w:val="hybridMultilevel"/>
    <w:tmpl w:val="E47AB2E4"/>
    <w:lvl w:ilvl="0" w:tplc="649635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6EC4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643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8012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D2B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DA3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D695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505D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122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11"/>
  </w:num>
  <w:num w:numId="10">
    <w:abstractNumId w:val="9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0D6"/>
    <w:rsid w:val="003E797C"/>
    <w:rsid w:val="007450D6"/>
    <w:rsid w:val="00825D0A"/>
    <w:rsid w:val="00880C19"/>
    <w:rsid w:val="00892BB7"/>
    <w:rsid w:val="008B32E2"/>
    <w:rsid w:val="00B4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DDE24C-15CD-4093-A22C-D98B4834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50D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2BB7"/>
    <w:pPr>
      <w:ind w:left="720"/>
      <w:contextualSpacing/>
    </w:pPr>
  </w:style>
  <w:style w:type="table" w:styleId="TableGrid">
    <w:name w:val="Table Grid"/>
    <w:basedOn w:val="TableNormal"/>
    <w:uiPriority w:val="39"/>
    <w:rsid w:val="00892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6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1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42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7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3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16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92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47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83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78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2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09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2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38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9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1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87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5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4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3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06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2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1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7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9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0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56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56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5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0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0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8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2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9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9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61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35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10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9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2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6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01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71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1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4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7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Naperville School District 203</Company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Richardson</dc:creator>
  <cp:keywords/>
  <dc:description/>
  <cp:lastModifiedBy>Arna</cp:lastModifiedBy>
  <cp:revision>2</cp:revision>
  <dcterms:created xsi:type="dcterms:W3CDTF">2020-05-01T16:39:00Z</dcterms:created>
  <dcterms:modified xsi:type="dcterms:W3CDTF">2020-05-01T16:39:00Z</dcterms:modified>
</cp:coreProperties>
</file>