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E" w:rsidRPr="00E06B1E" w:rsidRDefault="00E06B1E" w:rsidP="00E06B1E">
      <w:pPr>
        <w:pBdr>
          <w:top w:val="single" w:sz="12" w:space="2" w:color="6699CC"/>
          <w:left w:val="single" w:sz="12" w:space="5" w:color="6699CC"/>
          <w:bottom w:val="single" w:sz="12" w:space="2" w:color="6699CC"/>
          <w:right w:val="single" w:sz="12" w:space="31" w:color="6699CC"/>
        </w:pBdr>
        <w:spacing w:before="150" w:after="0" w:line="276" w:lineRule="auto"/>
        <w:ind w:left="150" w:right="720"/>
        <w:outlineLvl w:val="1"/>
        <w:rPr>
          <w:rFonts w:eastAsia="Times New Roman" w:cstheme="minorHAnsi"/>
          <w:b/>
          <w:bCs/>
          <w:color w:val="000000"/>
          <w:sz w:val="24"/>
        </w:rPr>
      </w:pPr>
      <w:r w:rsidRPr="00E06B1E">
        <w:rPr>
          <w:rFonts w:eastAsia="Times New Roman" w:cstheme="minorHAnsi"/>
          <w:b/>
          <w:bCs/>
          <w:color w:val="000000"/>
          <w:sz w:val="24"/>
        </w:rPr>
        <w:t>INTEGRATING QUOTATIONS INTO SENTENCES</w:t>
      </w:r>
    </w:p>
    <w:p w:rsidR="00E06B1E" w:rsidRPr="00E06B1E" w:rsidRDefault="00E06B1E" w:rsidP="00E06B1E">
      <w:pPr>
        <w:shd w:val="clear" w:color="auto" w:fill="FFFFFF"/>
        <w:spacing w:after="0" w:line="276" w:lineRule="auto"/>
        <w:rPr>
          <w:rFonts w:eastAsia="Times New Roman" w:cstheme="minorHAnsi"/>
          <w:color w:val="000000"/>
        </w:rPr>
      </w:pP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You should never have a quotation standing alone as a complete sentence, or, worse, as an incomplete sentence, in your writing. THAT’S A QUOTE BOMB!</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The quotation will seem disconnected from your own thoughts and from the flow of your sentences. Ways to integrate quotations properly into your own sentences, with correct use of punctuation, are explained below.</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b/>
          <w:bCs/>
          <w:color w:val="000000"/>
        </w:rPr>
        <w:t xml:space="preserve">There are at least </w:t>
      </w:r>
      <w:r w:rsidRPr="00E06B1E">
        <w:rPr>
          <w:rFonts w:eastAsia="Times New Roman" w:cstheme="minorHAnsi"/>
          <w:b/>
          <w:bCs/>
          <w:color w:val="000000"/>
          <w:sz w:val="32"/>
        </w:rPr>
        <w:t xml:space="preserve">FOUR </w:t>
      </w:r>
      <w:r w:rsidRPr="00E06B1E">
        <w:rPr>
          <w:rFonts w:eastAsia="Times New Roman" w:cstheme="minorHAnsi"/>
          <w:b/>
          <w:bCs/>
          <w:color w:val="000000"/>
        </w:rPr>
        <w:t>ways to integrate quotations.</w:t>
      </w:r>
    </w:p>
    <w:p w:rsidR="00E06B1E" w:rsidRPr="00E06B1E" w:rsidRDefault="00E06B1E" w:rsidP="00E06B1E">
      <w:pPr>
        <w:pBdr>
          <w:top w:val="single" w:sz="12" w:space="2" w:color="6699CC"/>
          <w:left w:val="single" w:sz="12" w:space="5" w:color="6699CC"/>
          <w:bottom w:val="single" w:sz="12" w:space="2" w:color="6699CC"/>
          <w:right w:val="single" w:sz="12" w:space="5" w:color="6699CC"/>
        </w:pBdr>
        <w:shd w:val="clear" w:color="auto" w:fill="FFFFFF"/>
        <w:spacing w:before="210" w:after="0" w:line="276" w:lineRule="auto"/>
        <w:ind w:left="150" w:right="150"/>
        <w:outlineLvl w:val="2"/>
        <w:rPr>
          <w:rFonts w:eastAsia="Times New Roman" w:cstheme="minorHAnsi"/>
          <w:b/>
          <w:color w:val="000000"/>
        </w:rPr>
      </w:pPr>
      <w:r w:rsidRPr="00E06B1E">
        <w:rPr>
          <w:rFonts w:eastAsia="Times New Roman" w:cstheme="minorHAnsi"/>
          <w:b/>
          <w:color w:val="000000"/>
        </w:rPr>
        <w:t>1. INTRODUCE THE QUOTATION WITH A COMPLETE SENTENCE AND A COLON.</w:t>
      </w:r>
    </w:p>
    <w:p w:rsidR="00E06B1E" w:rsidRDefault="00E06B1E" w:rsidP="00E06B1E">
      <w:pPr>
        <w:spacing w:after="0" w:line="276" w:lineRule="auto"/>
        <w:ind w:right="150"/>
        <w:rPr>
          <w:rFonts w:eastAsia="Times New Roman" w:cstheme="minorHAnsi"/>
          <w:color w:val="000000"/>
        </w:rPr>
      </w:pPr>
      <w:r w:rsidRPr="00E06B1E">
        <w:rPr>
          <w:rFonts w:eastAsia="Times New Roman" w:cstheme="minorHAnsi"/>
          <w:color w:val="000000"/>
        </w:rPr>
        <w:t>Example: 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rsidR="00E06B1E" w:rsidRDefault="00E06B1E" w:rsidP="00E06B1E">
      <w:pPr>
        <w:spacing w:after="0" w:line="276" w:lineRule="auto"/>
        <w:ind w:right="150"/>
        <w:rPr>
          <w:rFonts w:eastAsia="Times New Roman" w:cstheme="minorHAnsi"/>
          <w:color w:val="000000"/>
        </w:rPr>
      </w:pPr>
    </w:p>
    <w:p w:rsidR="00E06B1E" w:rsidRPr="00E06B1E" w:rsidRDefault="00E06B1E" w:rsidP="00E06B1E">
      <w:pPr>
        <w:spacing w:after="0" w:line="276" w:lineRule="auto"/>
        <w:ind w:right="150"/>
        <w:rPr>
          <w:rFonts w:eastAsia="Times New Roman" w:cstheme="minorHAnsi"/>
          <w:color w:val="000000"/>
        </w:rPr>
      </w:pPr>
      <w:r w:rsidRPr="00E06B1E">
        <w:rPr>
          <w:rFonts w:eastAsia="Times New Roman" w:cstheme="minorHAnsi"/>
          <w:color w:val="000000"/>
        </w:rPr>
        <w:t>Example: Thoreau's philosophy might be summed up best by his repeated request for people to ignore the insignificant details of life: "Our life is frittered away by detail. An honest man has hardly need to count more than his ten fingers, or in extreme cases he may add his ten toes, and lump the rest. Simplicity, simplicity, simplicity!"</w:t>
      </w:r>
    </w:p>
    <w:p w:rsidR="00E06B1E" w:rsidRDefault="00E06B1E" w:rsidP="00E06B1E">
      <w:pPr>
        <w:spacing w:after="0" w:line="276" w:lineRule="auto"/>
        <w:ind w:right="150"/>
        <w:rPr>
          <w:rFonts w:eastAsia="Times New Roman" w:cstheme="minorHAnsi"/>
          <w:color w:val="000000"/>
        </w:rPr>
      </w:pPr>
    </w:p>
    <w:p w:rsidR="00E06B1E" w:rsidRPr="00E06B1E" w:rsidRDefault="00E06B1E" w:rsidP="00E06B1E">
      <w:pPr>
        <w:spacing w:after="0" w:line="276" w:lineRule="auto"/>
        <w:ind w:right="150"/>
        <w:rPr>
          <w:rFonts w:eastAsia="Times New Roman" w:cstheme="minorHAnsi"/>
          <w:color w:val="000000"/>
        </w:rPr>
      </w:pPr>
      <w:r w:rsidRPr="00E06B1E">
        <w:rPr>
          <w:rFonts w:eastAsia="Times New Roman" w:cstheme="minorHAnsi"/>
          <w:color w:val="000000"/>
        </w:rPr>
        <w:t>Example: Thoreau ends his essay with a metaphor: "Time is but the stream I go a-fishing in."</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This is an easy rule to remember: if you use a complete sentence to introduce a quotation, you need a colon after the sentence. Be careful not to confuse a colon </w:t>
      </w:r>
      <w:r w:rsidRPr="00E06B1E">
        <w:rPr>
          <w:rFonts w:eastAsia="Times New Roman" w:cstheme="minorHAnsi"/>
          <w:b/>
          <w:bCs/>
          <w:color w:val="000000"/>
        </w:rPr>
        <w:t>(:)</w:t>
      </w:r>
      <w:r w:rsidRPr="00E06B1E">
        <w:rPr>
          <w:rFonts w:eastAsia="Times New Roman" w:cstheme="minorHAnsi"/>
          <w:color w:val="000000"/>
        </w:rPr>
        <w:t> with a semicolon </w:t>
      </w:r>
      <w:r w:rsidRPr="00E06B1E">
        <w:rPr>
          <w:rFonts w:eastAsia="Times New Roman" w:cstheme="minorHAnsi"/>
          <w:b/>
          <w:bCs/>
          <w:color w:val="000000"/>
        </w:rPr>
        <w:t>(;)</w:t>
      </w:r>
      <w:r w:rsidRPr="00E06B1E">
        <w:rPr>
          <w:rFonts w:eastAsia="Times New Roman" w:cstheme="minorHAnsi"/>
          <w:color w:val="000000"/>
        </w:rPr>
        <w:t>. Using a comma in this situation will most likely create a comma splice, one of the serious sentence-boundary errors.</w:t>
      </w:r>
    </w:p>
    <w:p w:rsidR="00E06B1E" w:rsidRPr="00E06B1E" w:rsidRDefault="00E06B1E" w:rsidP="00E06B1E">
      <w:pPr>
        <w:pBdr>
          <w:top w:val="single" w:sz="12" w:space="2" w:color="6699CC"/>
          <w:left w:val="single" w:sz="12" w:space="5" w:color="6699CC"/>
          <w:bottom w:val="single" w:sz="12" w:space="2" w:color="6699CC"/>
          <w:right w:val="single" w:sz="12" w:space="5" w:color="6699CC"/>
        </w:pBdr>
        <w:shd w:val="clear" w:color="auto" w:fill="FFFFFF"/>
        <w:spacing w:before="210" w:after="0" w:line="276" w:lineRule="auto"/>
        <w:ind w:left="150" w:right="150"/>
        <w:outlineLvl w:val="2"/>
        <w:rPr>
          <w:rFonts w:eastAsia="Times New Roman" w:cstheme="minorHAnsi"/>
          <w:b/>
          <w:color w:val="000000"/>
        </w:rPr>
      </w:pPr>
      <w:r w:rsidRPr="00E06B1E">
        <w:rPr>
          <w:rFonts w:eastAsia="Times New Roman" w:cstheme="minorHAnsi"/>
          <w:b/>
          <w:color w:val="000000"/>
        </w:rPr>
        <w:t>2. USE AN INTRODUCTORY OR EXPLANATORY PHRASE, BUT NOT A COMPLETE SENTENCE, SEPARATED FROM THE QUOTATION WITH A COMMA.</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In "Where I Lived, and What I Lived For," Thoreau states directly his purpose for going into the woods when he says, "I went to the woods because I wished to live deliberately, to front only the essential facts of life, and see if I could not learn what it had to teach, and not, when I came to die, discover that I had not lived."</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Thoreau suggests the consequences of making ourselves slaves to progress when he says, "We do not ride on the railroad; it rides upon us."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Thoreau asks, "Why should we live with such hurry and waste of life?"</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According to Thoreau, "We do not ride on the railroad; it rides upon us."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 xml:space="preserve">You should use a comma to separate your own words from the quotation when </w:t>
      </w:r>
      <w:proofErr w:type="gramStart"/>
      <w:r w:rsidRPr="00E06B1E">
        <w:rPr>
          <w:rFonts w:eastAsia="Times New Roman" w:cstheme="minorHAnsi"/>
          <w:color w:val="000000"/>
        </w:rPr>
        <w:t>your</w:t>
      </w:r>
      <w:proofErr w:type="gramEnd"/>
      <w:r w:rsidRPr="00E06B1E">
        <w:rPr>
          <w:rFonts w:eastAsia="Times New Roman" w:cstheme="minorHAnsi"/>
          <w:color w:val="000000"/>
        </w:rPr>
        <w:t xml:space="preserve"> introductory or explanatory phrase ends with a verb such as "says," "said," "thinks," "believes," "pondered," "recalls," "questions," and "asks" (and many more). You should also use a comma when you introduce a quotation with a phrase such as "According to Thoreau."</w:t>
      </w:r>
    </w:p>
    <w:p w:rsidR="00E06B1E" w:rsidRPr="00E06B1E" w:rsidRDefault="00E06B1E" w:rsidP="00E06B1E">
      <w:pPr>
        <w:pBdr>
          <w:top w:val="single" w:sz="12" w:space="2" w:color="6699CC"/>
          <w:left w:val="single" w:sz="12" w:space="5" w:color="6699CC"/>
          <w:bottom w:val="single" w:sz="12" w:space="2" w:color="6699CC"/>
          <w:right w:val="single" w:sz="12" w:space="5" w:color="6699CC"/>
        </w:pBdr>
        <w:shd w:val="clear" w:color="auto" w:fill="FFFFFF"/>
        <w:spacing w:before="210" w:after="0" w:line="276" w:lineRule="auto"/>
        <w:ind w:left="150" w:right="150"/>
        <w:outlineLvl w:val="2"/>
        <w:rPr>
          <w:rFonts w:eastAsia="Times New Roman" w:cstheme="minorHAnsi"/>
          <w:b/>
          <w:color w:val="000000"/>
        </w:rPr>
      </w:pPr>
      <w:r w:rsidRPr="00E06B1E">
        <w:rPr>
          <w:rFonts w:eastAsia="Times New Roman" w:cstheme="minorHAnsi"/>
          <w:b/>
          <w:color w:val="000000"/>
        </w:rPr>
        <w:lastRenderedPageBreak/>
        <w:t>3. MAKE THE QUOTATION A PART OF YOUR OWN SENTENCE WITHOUT ANY PUNCTUATION BETWEEN YOUR OWN WORDS AND THE WORDS YOU ARE QUOTING.</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In "Where I Lived, and What I Lived For," Thoreau states directly his purpose for going into the woods when he says that "I went to the woods because I wished to live deliberately, to front only the essential facts of life, and see if I could not learn what it had to teach, and not, when I came to die, discover that I had not lived."</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Thoreau suggests the consequences of making ourselves slaves to progress when he says that "We do not ride on the railroad; it rides upon us."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Thoreau argues that "shams and delusions are esteemed for soundest truths, while reality is fabulous."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According to Thoreau, people are too often "thrown off the track by every nutshell and mosquito's wing that falls on the rails."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w:t>
      </w:r>
      <w:r>
        <w:rPr>
          <w:rFonts w:eastAsia="Times New Roman" w:cstheme="minorHAnsi"/>
          <w:color w:val="000000"/>
        </w:rPr>
        <w:t>s" (Thoreau says, "quotation") </w:t>
      </w:r>
      <w:r w:rsidRPr="00E06B1E">
        <w:rPr>
          <w:rFonts w:eastAsia="Times New Roman" w:cstheme="minorHAnsi"/>
          <w:color w:val="000000"/>
        </w:rPr>
        <w:t>or you can add the word "that" with no comma (Thoreau says that "quotation.")</w:t>
      </w:r>
    </w:p>
    <w:p w:rsidR="00E06B1E" w:rsidRPr="00E06B1E" w:rsidRDefault="00E06B1E" w:rsidP="00E06B1E">
      <w:pPr>
        <w:pBdr>
          <w:top w:val="single" w:sz="12" w:space="2" w:color="6699CC"/>
          <w:left w:val="single" w:sz="12" w:space="5" w:color="6699CC"/>
          <w:bottom w:val="single" w:sz="12" w:space="2" w:color="6699CC"/>
          <w:right w:val="single" w:sz="12" w:space="5" w:color="6699CC"/>
        </w:pBdr>
        <w:shd w:val="clear" w:color="auto" w:fill="FFFFFF"/>
        <w:spacing w:before="210" w:after="0" w:line="276" w:lineRule="auto"/>
        <w:ind w:left="150" w:right="150"/>
        <w:outlineLvl w:val="2"/>
        <w:rPr>
          <w:rFonts w:eastAsia="Times New Roman" w:cstheme="minorHAnsi"/>
          <w:b/>
          <w:color w:val="000000"/>
        </w:rPr>
      </w:pPr>
      <w:r w:rsidRPr="00E06B1E">
        <w:rPr>
          <w:rFonts w:eastAsia="Times New Roman" w:cstheme="minorHAnsi"/>
          <w:b/>
          <w:color w:val="000000"/>
        </w:rPr>
        <w:t>4. USE SHORT QUOTATIONS--ONLY A FEW WORDS--AS PART OF YOUR OWN SENTENCE.</w:t>
      </w:r>
    </w:p>
    <w:p w:rsidR="00E06B1E" w:rsidRDefault="00E06B1E" w:rsidP="00E06B1E">
      <w:pPr>
        <w:spacing w:after="0" w:line="276" w:lineRule="auto"/>
        <w:ind w:right="150"/>
        <w:rPr>
          <w:rFonts w:eastAsia="Times New Roman" w:cstheme="minorHAnsi"/>
          <w:color w:val="000000"/>
        </w:rPr>
      </w:pPr>
      <w:r w:rsidRPr="00E06B1E">
        <w:rPr>
          <w:rFonts w:eastAsia="Times New Roman" w:cstheme="minorHAnsi"/>
          <w:color w:val="000000"/>
        </w:rPr>
        <w:t>Example: In "Where I Lived, and What I Lived For," Thoreau states that his retreat to the woods around Walden Pond was motivated by his desire "to live deliberately" and to face only "the essential facts of life."</w:t>
      </w:r>
    </w:p>
    <w:p w:rsidR="00E06B1E" w:rsidRDefault="00E06B1E" w:rsidP="00E06B1E">
      <w:pPr>
        <w:spacing w:after="0" w:line="276" w:lineRule="auto"/>
        <w:ind w:right="150"/>
        <w:rPr>
          <w:rFonts w:eastAsia="Times New Roman" w:cstheme="minorHAnsi"/>
          <w:color w:val="000000"/>
        </w:rPr>
      </w:pPr>
    </w:p>
    <w:p w:rsidR="00E06B1E" w:rsidRPr="00E06B1E" w:rsidRDefault="00E06B1E" w:rsidP="00E06B1E">
      <w:pPr>
        <w:spacing w:after="0" w:line="276" w:lineRule="auto"/>
        <w:ind w:right="150"/>
        <w:rPr>
          <w:rFonts w:eastAsia="Times New Roman" w:cstheme="minorHAnsi"/>
          <w:color w:val="000000"/>
        </w:rPr>
      </w:pPr>
      <w:r w:rsidRPr="00E06B1E">
        <w:rPr>
          <w:rFonts w:eastAsia="Times New Roman" w:cstheme="minorHAnsi"/>
          <w:color w:val="000000"/>
        </w:rPr>
        <w:t>Example: Thoreau argues that people blindly accept "shams and delusions" as the "soundest truths," while regarding reality as "fabulous."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Example: Although Thoreau "drink[s] at" the stream of Time, he can "detect how shallow it is."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When you integrate quotations in this way, you do not use any special punctuation. Instead, you should punctuate the sentence just as you would if all of the words were your own. No punctuation is needed in the sentences above in part because the sentences do not follow the pattern explained under number 1 and 2 above: there is not a complete sentence in front of the quotations, and a word such as "says," "said," or "asks" does not appear directly in front of the quoted words.</w:t>
      </w:r>
    </w:p>
    <w:p w:rsid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All of the methods above for integrating quotations are correct, but you should avoid relying too much on just one method. You should instead use a variety of methods.</w:t>
      </w:r>
    </w:p>
    <w:p w:rsidR="00E06B1E" w:rsidRDefault="00E06B1E" w:rsidP="00E06B1E">
      <w:pPr>
        <w:spacing w:before="120" w:after="0" w:line="276" w:lineRule="auto"/>
        <w:ind w:right="150"/>
        <w:rPr>
          <w:rFonts w:eastAsia="Times New Roman" w:cstheme="minorHAnsi"/>
          <w:color w:val="000000"/>
        </w:rPr>
      </w:pPr>
    </w:p>
    <w:p w:rsidR="00E06B1E" w:rsidRDefault="00E06B1E" w:rsidP="00E06B1E">
      <w:pPr>
        <w:spacing w:before="120" w:after="0" w:line="276" w:lineRule="auto"/>
        <w:ind w:right="150"/>
        <w:rPr>
          <w:rFonts w:eastAsia="Times New Roman" w:cstheme="minorHAnsi"/>
          <w:color w:val="000000"/>
        </w:rPr>
      </w:pPr>
    </w:p>
    <w:p w:rsidR="00E06B1E" w:rsidRDefault="00E06B1E" w:rsidP="00E06B1E">
      <w:pPr>
        <w:spacing w:before="120" w:after="0" w:line="276" w:lineRule="auto"/>
        <w:ind w:right="150"/>
        <w:rPr>
          <w:rFonts w:eastAsia="Times New Roman" w:cstheme="minorHAnsi"/>
          <w:color w:val="000000"/>
        </w:rPr>
      </w:pPr>
    </w:p>
    <w:p w:rsidR="00E06B1E" w:rsidRDefault="00E06B1E" w:rsidP="00E06B1E">
      <w:pPr>
        <w:spacing w:before="120" w:after="0" w:line="276" w:lineRule="auto"/>
        <w:ind w:right="150"/>
        <w:rPr>
          <w:rFonts w:eastAsia="Times New Roman" w:cstheme="minorHAnsi"/>
          <w:color w:val="000000"/>
        </w:rPr>
      </w:pPr>
    </w:p>
    <w:p w:rsidR="00E06B1E" w:rsidRPr="00E06B1E" w:rsidRDefault="00E06B1E" w:rsidP="00E06B1E">
      <w:pPr>
        <w:spacing w:before="120" w:after="0" w:line="276" w:lineRule="auto"/>
        <w:ind w:right="150"/>
        <w:rPr>
          <w:rFonts w:eastAsia="Times New Roman" w:cstheme="minorHAnsi"/>
          <w:color w:val="000000"/>
        </w:rPr>
      </w:pPr>
    </w:p>
    <w:p w:rsidR="00E06B1E" w:rsidRPr="00E06B1E" w:rsidRDefault="00E06B1E" w:rsidP="00E06B1E">
      <w:pPr>
        <w:pBdr>
          <w:top w:val="single" w:sz="12" w:space="2" w:color="6699CC"/>
          <w:left w:val="single" w:sz="12" w:space="5" w:color="6699CC"/>
          <w:bottom w:val="single" w:sz="12" w:space="2" w:color="6699CC"/>
          <w:right w:val="single" w:sz="12" w:space="5" w:color="6699CC"/>
        </w:pBdr>
        <w:shd w:val="clear" w:color="auto" w:fill="FFFFFF"/>
        <w:spacing w:before="210" w:after="0" w:line="276" w:lineRule="auto"/>
        <w:ind w:left="150" w:right="150"/>
        <w:outlineLvl w:val="2"/>
        <w:rPr>
          <w:rFonts w:eastAsia="Times New Roman" w:cstheme="minorHAnsi"/>
          <w:b/>
          <w:color w:val="000000"/>
        </w:rPr>
      </w:pPr>
      <w:bookmarkStart w:id="0" w:name="_GoBack"/>
      <w:r w:rsidRPr="00E06B1E">
        <w:rPr>
          <w:rFonts w:eastAsia="Times New Roman" w:cstheme="minorHAnsi"/>
          <w:b/>
          <w:color w:val="000000"/>
        </w:rPr>
        <w:lastRenderedPageBreak/>
        <w:t>NOTICE THE PUNCTUATION!</w:t>
      </w:r>
    </w:p>
    <w:bookmarkEnd w:id="0"/>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Notice that there are only two punctuation marks that are used to introduce quotations: the comma and the colon </w:t>
      </w:r>
      <w:r w:rsidRPr="00E06B1E">
        <w:rPr>
          <w:rFonts w:eastAsia="Times New Roman" w:cstheme="minorHAnsi"/>
          <w:b/>
          <w:bCs/>
          <w:color w:val="000000"/>
        </w:rPr>
        <w:t>(:)</w:t>
      </w:r>
      <w:r w:rsidRPr="00E06B1E">
        <w:rPr>
          <w:rFonts w:eastAsia="Times New Roman" w:cstheme="minorHAnsi"/>
          <w:color w:val="000000"/>
        </w:rPr>
        <w:t>. Note that a semicolon </w:t>
      </w:r>
      <w:r w:rsidRPr="00E06B1E">
        <w:rPr>
          <w:rFonts w:eastAsia="Times New Roman" w:cstheme="minorHAnsi"/>
          <w:b/>
          <w:bCs/>
          <w:color w:val="000000"/>
        </w:rPr>
        <w:t>(;)</w:t>
      </w:r>
      <w:r w:rsidRPr="00E06B1E">
        <w:rPr>
          <w:rFonts w:eastAsia="Times New Roman" w:cstheme="minorHAnsi"/>
          <w:color w:val="000000"/>
        </w:rPr>
        <w:t> is </w:t>
      </w:r>
      <w:r w:rsidRPr="00E06B1E">
        <w:rPr>
          <w:rFonts w:eastAsia="Times New Roman" w:cstheme="minorHAnsi"/>
          <w:color w:val="000000"/>
          <w:u w:val="single"/>
        </w:rPr>
        <w:t>not</w:t>
      </w:r>
      <w:r w:rsidRPr="00E06B1E">
        <w:rPr>
          <w:rFonts w:eastAsia="Times New Roman" w:cstheme="minorHAnsi"/>
          <w:color w:val="000000"/>
        </w:rPr>
        <w:t> used to introduce quotations.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Notice as well the punctuation of the sentences above in relation to the quotations. If there are no parenthetical citations in the sentences (no author's name and page number in parentheses), the commas and periods go </w:t>
      </w:r>
      <w:r w:rsidRPr="00E06B1E">
        <w:rPr>
          <w:rFonts w:eastAsia="Times New Roman" w:cstheme="minorHAnsi"/>
          <w:color w:val="000000"/>
          <w:u w:val="single"/>
        </w:rPr>
        <w:t>inside</w:t>
      </w:r>
      <w:r w:rsidRPr="00E06B1E">
        <w:rPr>
          <w:rFonts w:eastAsia="Times New Roman" w:cstheme="minorHAnsi"/>
          <w:color w:val="000000"/>
        </w:rPr>
        <w:t> the final quotation mark ("like this."). Semicolons and colons go outside of the final quotation mark ("like this";).</w:t>
      </w:r>
    </w:p>
    <w:p w:rsidR="00E06B1E" w:rsidRPr="00E06B1E" w:rsidRDefault="00E06B1E" w:rsidP="00E06B1E">
      <w:pPr>
        <w:spacing w:before="120" w:after="0" w:line="276" w:lineRule="auto"/>
        <w:ind w:right="150"/>
        <w:rPr>
          <w:rFonts w:eastAsia="Times New Roman" w:cstheme="minorHAnsi"/>
          <w:color w:val="000000"/>
        </w:rPr>
      </w:pPr>
      <w:r w:rsidRPr="00E06B1E">
        <w:rPr>
          <w:rFonts w:eastAsia="Times New Roman" w:cstheme="minorHAnsi"/>
          <w:color w:val="000000"/>
        </w:rPr>
        <w:t>Question marks and exclamation points go outside of the final quotation mark if the punctuation mark is part of your sentence--your question or your exclamation ("like this"?). Those marks go inside of the final quotation mark if they are a part of the original--the writer's question or exclamation ("like this!").</w:t>
      </w:r>
    </w:p>
    <w:p w:rsidR="0096198E" w:rsidRPr="00E06B1E" w:rsidRDefault="0096198E" w:rsidP="00E06B1E">
      <w:pPr>
        <w:spacing w:after="0" w:line="276" w:lineRule="auto"/>
        <w:rPr>
          <w:rFonts w:cstheme="minorHAnsi"/>
        </w:rPr>
      </w:pPr>
    </w:p>
    <w:sectPr w:rsidR="0096198E" w:rsidRPr="00E06B1E" w:rsidSect="00E06B1E">
      <w:pgSz w:w="12240" w:h="15840"/>
      <w:pgMar w:top="144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1E"/>
    <w:rsid w:val="0096198E"/>
    <w:rsid w:val="00E0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8621-7720-44E3-94A7-8D3B8B7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6B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6B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B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B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6B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6B1E"/>
    <w:rPr>
      <w:color w:val="0000FF"/>
      <w:u w:val="single"/>
    </w:rPr>
  </w:style>
  <w:style w:type="paragraph" w:styleId="NormalWeb">
    <w:name w:val="Normal (Web)"/>
    <w:basedOn w:val="Normal"/>
    <w:uiPriority w:val="99"/>
    <w:semiHidden/>
    <w:unhideWhenUsed/>
    <w:rsid w:val="00E06B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80355">
      <w:bodyDiv w:val="1"/>
      <w:marLeft w:val="0"/>
      <w:marRight w:val="0"/>
      <w:marTop w:val="0"/>
      <w:marBottom w:val="0"/>
      <w:divBdr>
        <w:top w:val="none" w:sz="0" w:space="0" w:color="auto"/>
        <w:left w:val="none" w:sz="0" w:space="0" w:color="auto"/>
        <w:bottom w:val="none" w:sz="0" w:space="0" w:color="auto"/>
        <w:right w:val="none" w:sz="0" w:space="0" w:color="auto"/>
      </w:divBdr>
      <w:divsChild>
        <w:div w:id="1761219835">
          <w:marLeft w:val="0"/>
          <w:marRight w:val="0"/>
          <w:marTop w:val="0"/>
          <w:marBottom w:val="0"/>
          <w:divBdr>
            <w:top w:val="none" w:sz="0" w:space="0" w:color="auto"/>
            <w:left w:val="none" w:sz="0" w:space="0" w:color="auto"/>
            <w:bottom w:val="none" w:sz="0" w:space="0" w:color="auto"/>
            <w:right w:val="none" w:sz="0" w:space="0" w:color="auto"/>
          </w:divBdr>
          <w:divsChild>
            <w:div w:id="1349019808">
              <w:marLeft w:val="60"/>
              <w:marRight w:val="150"/>
              <w:marTop w:val="60"/>
              <w:marBottom w:val="60"/>
              <w:divBdr>
                <w:top w:val="single" w:sz="6" w:space="2" w:color="000000"/>
                <w:left w:val="single" w:sz="6" w:space="2" w:color="000000"/>
                <w:bottom w:val="single" w:sz="6" w:space="2" w:color="000000"/>
                <w:right w:val="single" w:sz="6" w:space="2" w:color="000000"/>
              </w:divBdr>
              <w:divsChild>
                <w:div w:id="84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1</cp:revision>
  <dcterms:created xsi:type="dcterms:W3CDTF">2019-06-17T20:06:00Z</dcterms:created>
  <dcterms:modified xsi:type="dcterms:W3CDTF">2019-06-17T20:13:00Z</dcterms:modified>
</cp:coreProperties>
</file>